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Pr="00BD18B4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6.04.2020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 класс</w:t>
      </w:r>
    </w:p>
    <w:p w:rsidR="00325BF4" w:rsidRPr="005B3576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325BF4">
        <w:rPr>
          <w:color w:val="000000"/>
          <w:sz w:val="27"/>
          <w:szCs w:val="27"/>
        </w:rPr>
        <w:t>Технико-тактические действия и приемы игры в волейбол: нижняя</w:t>
      </w:r>
      <w:r>
        <w:rPr>
          <w:color w:val="000000"/>
          <w:sz w:val="27"/>
          <w:szCs w:val="27"/>
        </w:rPr>
        <w:t xml:space="preserve"> прямая подача мяча через сетку</w:t>
      </w:r>
      <w:r w:rsidRPr="00BD18B4">
        <w:rPr>
          <w:color w:val="000000"/>
          <w:sz w:val="27"/>
          <w:szCs w:val="27"/>
        </w:rPr>
        <w:t>»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>
        <w:rPr>
          <w:color w:val="1D1D1B"/>
          <w:sz w:val="27"/>
          <w:szCs w:val="27"/>
          <w:shd w:val="clear" w:color="auto" w:fill="FFFFFF"/>
        </w:rPr>
        <w:t>На сегодняшнем уроке мы с вами повторим ранее изученные элементы</w:t>
      </w:r>
      <w:r w:rsidRPr="00A076BA">
        <w:rPr>
          <w:color w:val="1D1D1B"/>
          <w:sz w:val="27"/>
          <w:szCs w:val="27"/>
          <w:shd w:val="clear" w:color="auto" w:fill="FFFFFF"/>
        </w:rPr>
        <w:t>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Результат нужно сфотографировать и отправить на электронную почту</w:t>
      </w:r>
      <w:r w:rsidRPr="00325BF4">
        <w:rPr>
          <w:rStyle w:val="a3"/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 w:rsidRPr="00325BF4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325BF4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>
        <w:rPr>
          <w:color w:val="000000"/>
          <w:sz w:val="27"/>
          <w:szCs w:val="27"/>
        </w:rPr>
        <w:t xml:space="preserve"> 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325BF4" w:rsidRDefault="00325BF4" w:rsidP="00325BF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FC3120" w:rsidRDefault="00FC3120"/>
    <w:sectPr w:rsidR="00FC3120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25BF4"/>
    <w:rsid w:val="00325BF4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25BF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325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2020-04-06T18:34:00Z</dcterms:created>
  <dcterms:modified xsi:type="dcterms:W3CDTF">2020-04-06T18:38:00Z</dcterms:modified>
</cp:coreProperties>
</file>